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C1EF" w14:textId="2B64D18F" w:rsidR="009A252C" w:rsidRPr="009A252C" w:rsidRDefault="009A252C" w:rsidP="009A252C">
      <w:pPr>
        <w:rPr>
          <w:b/>
        </w:rPr>
      </w:pPr>
      <w:r w:rsidRPr="009A252C">
        <w:rPr>
          <w:b/>
        </w:rPr>
        <w:t>Informacija išmokų vaik</w:t>
      </w:r>
      <w:r w:rsidR="00280F72">
        <w:rPr>
          <w:b/>
        </w:rPr>
        <w:t>ams</w:t>
      </w:r>
      <w:r w:rsidRPr="009A252C">
        <w:rPr>
          <w:b/>
        </w:rPr>
        <w:t xml:space="preserve"> gavėjams</w:t>
      </w:r>
    </w:p>
    <w:p w14:paraId="7971A0F6" w14:textId="179325B3" w:rsidR="009A252C" w:rsidRPr="009A252C" w:rsidRDefault="009A252C" w:rsidP="009A252C">
      <w:pPr>
        <w:jc w:val="both"/>
        <w:rPr>
          <w:rFonts w:ascii="Times New Roman" w:eastAsia="Times New Roman" w:hAnsi="Times New Roman" w:cs="Times New Roman"/>
        </w:rPr>
      </w:pPr>
      <w:r w:rsidRPr="009A252C">
        <w:rPr>
          <w:rFonts w:ascii="Times New Roman" w:eastAsia="Times New Roman" w:hAnsi="Times New Roman" w:cs="Times New Roman"/>
        </w:rPr>
        <w:t>Informuojame, kad vaikų išmokos sausio mėnesį jų gavėjus pasieks šiek tiek vėliau.</w:t>
      </w:r>
    </w:p>
    <w:p w14:paraId="1738F1F5" w14:textId="751FA0D8" w:rsidR="009A252C" w:rsidRPr="009A252C" w:rsidRDefault="009A252C" w:rsidP="009A252C">
      <w:pPr>
        <w:jc w:val="both"/>
        <w:rPr>
          <w:rFonts w:ascii="Times New Roman" w:eastAsia="Times New Roman" w:hAnsi="Times New Roman" w:cs="Times New Roman"/>
          <w:strike/>
        </w:rPr>
      </w:pPr>
      <w:r w:rsidRPr="009A252C">
        <w:rPr>
          <w:rFonts w:ascii="Times New Roman" w:eastAsia="Times New Roman" w:hAnsi="Times New Roman" w:cs="Times New Roman"/>
        </w:rPr>
        <w:t xml:space="preserve">Valstybės biudžeto lėšos savivaldybėms sausio mėnesį yra pervedamos šiek tiek vėliau nei įprastai metų eigoje,  todėl išmokų vaikams mokėjimas jų gavėjams taip pat </w:t>
      </w:r>
      <w:r w:rsidR="00D47BBF">
        <w:rPr>
          <w:rFonts w:ascii="Times New Roman" w:eastAsia="Times New Roman" w:hAnsi="Times New Roman" w:cs="Times New Roman"/>
        </w:rPr>
        <w:t xml:space="preserve">bus šiek tiek vėlesnis nei įprastai metų eigoje. </w:t>
      </w:r>
    </w:p>
    <w:p w14:paraId="7EA70FC1" w14:textId="77777777" w:rsidR="009A252C" w:rsidRPr="009A252C" w:rsidRDefault="009A252C" w:rsidP="009A252C">
      <w:pPr>
        <w:jc w:val="both"/>
        <w:rPr>
          <w:rFonts w:ascii="Times New Roman" w:eastAsia="Times New Roman" w:hAnsi="Times New Roman" w:cs="Times New Roman"/>
        </w:rPr>
      </w:pPr>
      <w:bookmarkStart w:id="0" w:name="_Hlk87430177"/>
      <w:r w:rsidRPr="009A252C">
        <w:rPr>
          <w:rFonts w:ascii="Times New Roman" w:eastAsia="Times New Roman" w:hAnsi="Times New Roman" w:cs="Times New Roman"/>
        </w:rPr>
        <w:t xml:space="preserve">LR Išmokų vaikams skyrimo ir mokėjimo nuostatuose yra numatyta, kad išmokos vaikams yra mokamos už praėjusį mėnesį </w:t>
      </w:r>
      <w:r w:rsidRPr="009A252C">
        <w:rPr>
          <w:rFonts w:ascii="Times New Roman" w:eastAsia="Times New Roman" w:hAnsi="Times New Roman" w:cs="Times New Roman"/>
          <w:b/>
        </w:rPr>
        <w:t>iki einamojo mėnesio 25 dieno</w:t>
      </w:r>
      <w:bookmarkEnd w:id="0"/>
      <w:r w:rsidRPr="009A252C">
        <w:rPr>
          <w:rFonts w:ascii="Times New Roman" w:eastAsia="Times New Roman" w:hAnsi="Times New Roman" w:cs="Times New Roman"/>
          <w:b/>
        </w:rPr>
        <w:t xml:space="preserve">s, </w:t>
      </w:r>
      <w:r w:rsidRPr="009A252C">
        <w:rPr>
          <w:rFonts w:ascii="Times New Roman" w:eastAsia="Times New Roman" w:hAnsi="Times New Roman" w:cs="Times New Roman"/>
        </w:rPr>
        <w:t>todėl</w:t>
      </w:r>
      <w:r w:rsidRPr="009A252C">
        <w:rPr>
          <w:rFonts w:ascii="Times New Roman" w:eastAsia="Times New Roman" w:hAnsi="Times New Roman" w:cs="Times New Roman"/>
          <w:b/>
        </w:rPr>
        <w:t xml:space="preserve"> </w:t>
      </w:r>
      <w:r w:rsidRPr="009A252C">
        <w:rPr>
          <w:rFonts w:ascii="Times New Roman" w:eastAsia="Times New Roman" w:hAnsi="Times New Roman" w:cs="Times New Roman"/>
        </w:rPr>
        <w:t xml:space="preserve">išmokos vaikams, jų gavėjus tikrai pasieks iki sausio 25 d. </w:t>
      </w:r>
    </w:p>
    <w:p w14:paraId="6A145174" w14:textId="77777777" w:rsidR="009A252C" w:rsidRPr="009A252C" w:rsidRDefault="009A252C" w:rsidP="009A252C">
      <w:pPr>
        <w:jc w:val="both"/>
        <w:rPr>
          <w:rFonts w:ascii="Times New Roman" w:hAnsi="Times New Roman" w:cs="Times New Roman"/>
          <w:lang w:eastAsia="lt-LT"/>
        </w:rPr>
      </w:pPr>
      <w:r w:rsidRPr="009A252C">
        <w:rPr>
          <w:rFonts w:ascii="Times New Roman" w:hAnsi="Times New Roman" w:cs="Times New Roman"/>
          <w:lang w:eastAsia="lt-LT"/>
        </w:rPr>
        <w:t>Nuo 2022 m. sausio 1 d. padidėjus bazinės socialinės išmokos dydžiui, keičiasi ir išmokų vaikams dydžiai:</w:t>
      </w:r>
    </w:p>
    <w:p w14:paraId="2885B02D" w14:textId="77E17C1C" w:rsidR="009A252C" w:rsidRPr="009A252C" w:rsidRDefault="009A252C" w:rsidP="009A252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eastAsia="lt-LT"/>
        </w:rPr>
      </w:pPr>
      <w:r w:rsidRPr="009A252C">
        <w:rPr>
          <w:rFonts w:ascii="Times New Roman" w:hAnsi="Times New Roman" w:cs="Times New Roman"/>
          <w:lang w:eastAsia="lt-LT"/>
        </w:rPr>
        <w:t>Universali išmoka vaikui didėja iki 73,50 Eur dydžio per mėnesį vienam vaikui (2021 m. buvo 70 Eur);</w:t>
      </w:r>
    </w:p>
    <w:p w14:paraId="2BC46A71" w14:textId="68076772" w:rsidR="009A252C" w:rsidRPr="009A252C" w:rsidRDefault="009A252C" w:rsidP="009A252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lang w:eastAsia="lt-LT"/>
        </w:rPr>
      </w:pPr>
      <w:r w:rsidRPr="009A252C">
        <w:rPr>
          <w:rFonts w:ascii="Times New Roman" w:hAnsi="Times New Roman" w:cs="Times New Roman"/>
          <w:lang w:eastAsia="lt-LT"/>
        </w:rPr>
        <w:t>papildoma išmoka vaikui (</w:t>
      </w:r>
      <w:r w:rsidRPr="009A252C">
        <w:rPr>
          <w:rFonts w:ascii="Times New Roman" w:hAnsi="Times New Roman" w:cs="Times New Roman"/>
          <w:i/>
          <w:lang w:eastAsia="lt-LT"/>
        </w:rPr>
        <w:t>mokama mažas pajamas gaunančioms šeimoms; 3 ir daugiau vaikų auginančioms šeimos ir neįgaliems vaikams</w:t>
      </w:r>
      <w:r w:rsidRPr="009A252C">
        <w:rPr>
          <w:rFonts w:ascii="Times New Roman" w:hAnsi="Times New Roman" w:cs="Times New Roman"/>
          <w:lang w:eastAsia="lt-LT"/>
        </w:rPr>
        <w:t xml:space="preserve">) nuo 41,20 Eur didėja iki 43,26 Eur dydžio per mėnesį vienam vaikui. </w:t>
      </w:r>
    </w:p>
    <w:p w14:paraId="29343E74" w14:textId="1802DD1B" w:rsidR="009A252C" w:rsidRPr="009A252C" w:rsidRDefault="009A252C" w:rsidP="009A252C">
      <w:pPr>
        <w:jc w:val="both"/>
        <w:rPr>
          <w:rFonts w:ascii="Times New Roman" w:hAnsi="Times New Roman" w:cs="Times New Roman"/>
          <w:lang w:eastAsia="lt-LT"/>
        </w:rPr>
      </w:pPr>
      <w:r w:rsidRPr="009A252C">
        <w:rPr>
          <w:rFonts w:ascii="Times New Roman" w:hAnsi="Times New Roman" w:cs="Times New Roman"/>
          <w:lang w:eastAsia="lt-LT"/>
        </w:rPr>
        <w:t>Atkreipiame</w:t>
      </w:r>
      <w:r w:rsidRPr="009A252C">
        <w:rPr>
          <w:rFonts w:ascii="Times New Roman" w:hAnsi="Times New Roman" w:cs="Times New Roman"/>
          <w:b/>
          <w:lang w:eastAsia="lt-LT"/>
        </w:rPr>
        <w:t xml:space="preserve"> dėmesį, kad išmokos vaikams yra mokamos už praėjusį mėnesį</w:t>
      </w:r>
      <w:r w:rsidRPr="009A252C">
        <w:rPr>
          <w:rFonts w:ascii="Times New Roman" w:hAnsi="Times New Roman" w:cs="Times New Roman"/>
          <w:lang w:eastAsia="lt-LT"/>
        </w:rPr>
        <w:t>, tad didesnio dydžio išmokos bus mokamos ne nuo</w:t>
      </w:r>
      <w:r w:rsidR="0095261E">
        <w:rPr>
          <w:rFonts w:ascii="Times New Roman" w:hAnsi="Times New Roman" w:cs="Times New Roman"/>
          <w:lang w:eastAsia="lt-LT"/>
        </w:rPr>
        <w:t xml:space="preserve"> </w:t>
      </w:r>
      <w:r w:rsidRPr="009A252C">
        <w:rPr>
          <w:rFonts w:ascii="Times New Roman" w:hAnsi="Times New Roman" w:cs="Times New Roman"/>
          <w:lang w:eastAsia="lt-LT"/>
        </w:rPr>
        <w:t>sausio, bet nuo vasario mėnesio. </w:t>
      </w:r>
      <w:bookmarkStart w:id="1" w:name="_GoBack"/>
      <w:bookmarkEnd w:id="1"/>
    </w:p>
    <w:p w14:paraId="1F63A96E" w14:textId="77777777" w:rsidR="00552458" w:rsidRPr="00552458" w:rsidRDefault="00552458" w:rsidP="00503AB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73F2A53" w14:textId="77777777" w:rsidR="00503ABE" w:rsidRPr="00E57629" w:rsidRDefault="00503ABE" w:rsidP="00503ABE">
      <w:pPr>
        <w:pStyle w:val="prastasiniatinklio"/>
        <w:jc w:val="both"/>
        <w:rPr>
          <w:color w:val="000000"/>
          <w:sz w:val="22"/>
          <w:szCs w:val="22"/>
        </w:rPr>
      </w:pPr>
    </w:p>
    <w:p w14:paraId="5A9B17E9" w14:textId="16F199B8" w:rsidR="00503ABE" w:rsidRPr="000C39FF" w:rsidRDefault="00503ABE" w:rsidP="009360F1">
      <w:pPr>
        <w:jc w:val="both"/>
        <w:rPr>
          <w:rFonts w:ascii="Times New Roman" w:hAnsi="Times New Roman" w:cs="Times New Roman"/>
          <w:color w:val="212121"/>
          <w:lang w:eastAsia="lt-LT"/>
        </w:rPr>
      </w:pPr>
    </w:p>
    <w:p w14:paraId="746CC8F0" w14:textId="78E9842E" w:rsidR="009360F1" w:rsidRDefault="009360F1" w:rsidP="009360F1"/>
    <w:sectPr w:rsidR="009360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1F6"/>
    <w:multiLevelType w:val="hybridMultilevel"/>
    <w:tmpl w:val="4420D7E0"/>
    <w:lvl w:ilvl="0" w:tplc="F5545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6D"/>
    <w:rsid w:val="0008569C"/>
    <w:rsid w:val="000A041C"/>
    <w:rsid w:val="00280F72"/>
    <w:rsid w:val="00503ABE"/>
    <w:rsid w:val="00552458"/>
    <w:rsid w:val="0059189E"/>
    <w:rsid w:val="007B4E16"/>
    <w:rsid w:val="0080067F"/>
    <w:rsid w:val="00840A11"/>
    <w:rsid w:val="009360F1"/>
    <w:rsid w:val="0095261E"/>
    <w:rsid w:val="009A252C"/>
    <w:rsid w:val="00A14BB3"/>
    <w:rsid w:val="00B10FD2"/>
    <w:rsid w:val="00B46A79"/>
    <w:rsid w:val="00D36842"/>
    <w:rsid w:val="00D47BBF"/>
    <w:rsid w:val="00D5666D"/>
    <w:rsid w:val="00F3667C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A6B7"/>
  <w15:chartTrackingRefBased/>
  <w15:docId w15:val="{F9E95C7A-CCE4-4E96-B516-30E5F517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2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03ABE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5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Pukytė</dc:creator>
  <cp:keywords/>
  <dc:description/>
  <cp:lastModifiedBy>Simona Pukytė</cp:lastModifiedBy>
  <cp:revision>11</cp:revision>
  <dcterms:created xsi:type="dcterms:W3CDTF">2021-12-27T12:15:00Z</dcterms:created>
  <dcterms:modified xsi:type="dcterms:W3CDTF">2021-12-31T09:42:00Z</dcterms:modified>
</cp:coreProperties>
</file>